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Senate Meeting Minutes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28 October 2019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21:04</w:t>
      </w:r>
    </w:p>
    <w:p w:rsidR="00000000" w:rsidDel="00000000" w:rsidP="00000000" w:rsidRDefault="00000000" w:rsidRPr="00000000" w14:paraId="00000004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Senate Agenda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rtl w:val="0"/>
        </w:rPr>
        <w:t xml:space="preserve">Welcome &amp; Sign-In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Approval of Last Meeting's Minutes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Committee Updates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Exec Board Debrief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Town Hall: Erica Jasper - Director of CMS Athletics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Discussion of Exec Board Behavior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Funding Requests (3)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rtl w:val="0"/>
        </w:rPr>
        <w:t xml:space="preserve">Open Forum</w:t>
      </w:r>
    </w:p>
    <w:p w:rsidR="00000000" w:rsidDel="00000000" w:rsidP="00000000" w:rsidRDefault="00000000" w:rsidRPr="00000000" w14:paraId="0000000E">
      <w:pPr>
        <w:shd w:fill="ffffff" w:val="clear"/>
        <w:spacing w:after="200"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20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Call to Order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9:04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Last Week’s Minutes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Approved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Updates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YouTube Channel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Starting Focus Groups 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Starting Nov 12 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Keep eyes open!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CIC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Working on a bunch of projects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new updates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AAA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Assigned roles to committee members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Funding requests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EAC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Officially hired ECO Reps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Creating an Insta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Discussed several projects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Sustainability position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Diva Cup event 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With Empowerment of Women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other events and organizations to make their things more sustainable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 Board Updates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Halloween graphics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Organized a haunted house in midquad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Sex booth on THursday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ASCMC officially transitioned ?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Talked about clapping in Senate especially after funding requests are fulfilled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Bryan and Christie will not implement hard rules this late in the semester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Giving more historical context to funding requests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rtl w:val="0"/>
        </w:rPr>
        <w:t xml:space="preserve">Point of Information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Erica Perkins Jasper - Director of CMS Athletics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Here to work with students on long term projects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Aspired to be a lawyer, now is athletic director after being injured in tennis 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Climbed the coaching ladder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Worked at the National Coaching Center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Fell in love with division three athletics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balance between being an athlete and scholar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Doesn’t want to fix things that aren’t broken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Asking a lot of questions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our competitive standards 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College Sports 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Youth Sports crisis</w:t>
      </w:r>
    </w:p>
    <w:p w:rsidR="00000000" w:rsidDel="00000000" w:rsidP="00000000" w:rsidRDefault="00000000" w:rsidRPr="00000000" w14:paraId="0000003C">
      <w:pPr>
        <w:numPr>
          <w:ilvl w:val="4"/>
          <w:numId w:val="1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Recruiting </w:t>
      </w:r>
    </w:p>
    <w:p w:rsidR="00000000" w:rsidDel="00000000" w:rsidP="00000000" w:rsidRDefault="00000000" w:rsidRPr="00000000" w14:paraId="0000003D">
      <w:pPr>
        <w:numPr>
          <w:ilvl w:val="5"/>
          <w:numId w:val="1"/>
        </w:numPr>
        <w:shd w:fill="ffffff" w:val="clear"/>
        <w:spacing w:after="0" w:afterAutospacing="0" w:before="0" w:beforeAutospacing="0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Volume </w:t>
      </w:r>
    </w:p>
    <w:p w:rsidR="00000000" w:rsidDel="00000000" w:rsidP="00000000" w:rsidRDefault="00000000" w:rsidRPr="00000000" w14:paraId="0000003E">
      <w:pPr>
        <w:numPr>
          <w:ilvl w:val="5"/>
          <w:numId w:val="1"/>
        </w:numPr>
        <w:shd w:fill="ffffff" w:val="clear"/>
        <w:spacing w:after="0" w:afterAutospacing="0" w:before="0" w:beforeAutospacing="0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Diversity </w:t>
      </w:r>
    </w:p>
    <w:p w:rsidR="00000000" w:rsidDel="00000000" w:rsidP="00000000" w:rsidRDefault="00000000" w:rsidRPr="00000000" w14:paraId="0000003F">
      <w:pPr>
        <w:numPr>
          <w:ilvl w:val="5"/>
          <w:numId w:val="1"/>
        </w:numPr>
        <w:shd w:fill="ffffff" w:val="clear"/>
        <w:spacing w:after="0" w:afterAutospacing="0" w:before="0" w:beforeAutospacing="0" w:lineRule="auto"/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Skill 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Having discussions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Integrating herself in the culture here 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Wants to move slowly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Uses “fast passes”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Learning from others opposed to doing it all herself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Amazing athletes and coaches 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People come to work at CMS as a destination job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Strong history of competitive success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Running around 500 student athletes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is CMS accommodating students that identify outside the gender binary? 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NCAA is reworking their writing 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CMS ahead of the curve 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Working closely with PP </w:t>
      </w:r>
    </w:p>
    <w:p w:rsidR="00000000" w:rsidDel="00000000" w:rsidP="00000000" w:rsidRDefault="00000000" w:rsidRPr="00000000" w14:paraId="0000004D">
      <w:pPr>
        <w:numPr>
          <w:ilvl w:val="4"/>
          <w:numId w:val="1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Doing well with coaches and athletes in terms of training 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Prefer that we are leaders in this regard 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Gendered Mascots? 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Surprising 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Haven’t had conversations around this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Claremont Cougars are funded by school organizations, private, etc. Why? 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Gender balance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Roberts Pavilion doesn’t have enough students in it (and faculty) 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Creating programming that gets more people in the door </w:t>
        <w:tab/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Classes 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things we want to see 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Deep dive on club and intramural sports 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Title 9 compliance 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Budgets being managed 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Standards 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Branding 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Hazing 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 they providing the opportunities and things intramurals need 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is Roberts supporting students that want to teach classes? 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Chris Spells 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Certification to teach 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Overall, answer is yes 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Which rec classes are suitable for students with disabilities? 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Investing in training staff to answer that question 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She loves that, thinks that great 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Ways to promote sports events and rec classes?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College sports need more promotion and advertising 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Goal is to utilize low hanging fruit 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High on the agenda 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Streamline the process of getting credit for a club sport? 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Fencing? 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Talk to Elizabeth about? 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Administratively needs to be more organized 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aren’t CMS club sports not funded by CMS Athletics? 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Taking a deeper dive 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Even coaches fundraise 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 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Needs to evaluate 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Takes precedent 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Addressing people’s needs and wants 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 semesters of PE? 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PE integrating with Health and Wellness 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to be more organized 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Offer about 55 classes 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Paying for classes 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Does financial aid subsidize that for students? 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Making more classes available during those times 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PRIORITIES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Policies and Procedures manual 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Creating a written draft 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Meeting with Student advisory committee, ASCMC 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Organizational Structure 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Leadership teams </w:t>
      </w:r>
    </w:p>
    <w:p w:rsidR="00000000" w:rsidDel="00000000" w:rsidP="00000000" w:rsidRDefault="00000000" w:rsidRPr="00000000" w14:paraId="00000082">
      <w:pPr>
        <w:numPr>
          <w:ilvl w:val="4"/>
          <w:numId w:val="1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Facilitating, more delegation 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Budget 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Providing sports and different department more specific funding 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Title 9 </w:t>
      </w:r>
    </w:p>
    <w:p w:rsidR="00000000" w:rsidDel="00000000" w:rsidP="00000000" w:rsidRDefault="00000000" w:rsidRPr="00000000" w14:paraId="00000086">
      <w:pPr>
        <w:numPr>
          <w:ilvl w:val="4"/>
          <w:numId w:val="1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Proactive plans 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Having sports collaborate with organizations (partnership projects)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Facilities 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Staff and Faculty to manage 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Varsity Blues Scandal 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 gym was open later? Open earlier? 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Chris Wells 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Relationship with CMC and CMS 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Technically a CMC faculty member 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CMC is the sponsoring institution 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Does funding come from any of the other schools? 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Participation is a large component 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Sports with low participation from lower socio-economic status? 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Programs? NGTL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Tennis has programs to introduce tennis to urban areas, partnering with institutions 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NGTL 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Recruiting through that 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Not enough programming </w:t>
      </w:r>
    </w:p>
    <w:p w:rsidR="00000000" w:rsidDel="00000000" w:rsidP="00000000" w:rsidRDefault="00000000" w:rsidRPr="00000000" w14:paraId="00000098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Low hanging fruit 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Funding Requests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5C Prison Abolition: Walela Nehanda 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$250 happening at the Motley (next Monday at 7) 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For the speaker fee 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History of the revolutionary resistance </w:t>
      </w:r>
    </w:p>
    <w:p w:rsidR="00000000" w:rsidDel="00000000" w:rsidP="00000000" w:rsidRDefault="00000000" w:rsidRPr="00000000" w14:paraId="0000009E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AFrican diaspora</w:t>
      </w:r>
    </w:p>
    <w:p w:rsidR="00000000" w:rsidDel="00000000" w:rsidP="00000000" w:rsidRDefault="00000000" w:rsidRPr="00000000" w14:paraId="0000009F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Transformative justice 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Poet/spoken word  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Total budget is $3,000</w:t>
      </w:r>
    </w:p>
    <w:p w:rsidR="00000000" w:rsidDel="00000000" w:rsidP="00000000" w:rsidRDefault="00000000" w:rsidRPr="00000000" w14:paraId="000000A2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Raised $1,900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Roughly 10% of participants are CMC about 50 expected 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Interactive after lecture 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Arrive on time event 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are you advertising</w:t>
      </w:r>
    </w:p>
    <w:p w:rsidR="00000000" w:rsidDel="00000000" w:rsidP="00000000" w:rsidRDefault="00000000" w:rsidRPr="00000000" w14:paraId="000000A7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FB Event, posters </w:t>
      </w:r>
    </w:p>
    <w:p w:rsidR="00000000" w:rsidDel="00000000" w:rsidP="00000000" w:rsidRDefault="00000000" w:rsidRPr="00000000" w14:paraId="000000A8">
      <w:pPr>
        <w:numPr>
          <w:ilvl w:val="4"/>
          <w:numId w:val="1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How many will be at CMC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5C Prison Abolition Series 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$250 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Series Events: 3 Films showing, two speakers, panels on Inside Out Programs, Panel on Cancel culture, community event called Night out for Safety 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Who sits on the panels? </w:t>
      </w:r>
    </w:p>
    <w:p w:rsidR="00000000" w:rsidDel="00000000" w:rsidP="00000000" w:rsidRDefault="00000000" w:rsidRPr="00000000" w14:paraId="000000AD">
      <w:pPr>
        <w:numPr>
          <w:ilvl w:val="4"/>
          <w:numId w:val="1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Freedom Archivists </w:t>
      </w:r>
    </w:p>
    <w:p w:rsidR="00000000" w:rsidDel="00000000" w:rsidP="00000000" w:rsidRDefault="00000000" w:rsidRPr="00000000" w14:paraId="000000AE">
      <w:pPr>
        <w:numPr>
          <w:ilvl w:val="4"/>
          <w:numId w:val="1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Faculty </w:t>
      </w:r>
    </w:p>
    <w:p w:rsidR="00000000" w:rsidDel="00000000" w:rsidP="00000000" w:rsidRDefault="00000000" w:rsidRPr="00000000" w14:paraId="000000AF">
      <w:pPr>
        <w:numPr>
          <w:ilvl w:val="4"/>
          <w:numId w:val="1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Former convicts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Waiting on Mudd and Scripps 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Pomona said no 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Pitzer gave $250 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 a club, 15 cmc students out of 140 members 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Deliberation 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still on track? 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Yes 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More funding requests 2nd semester 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Stipulations 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Tabling 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posters on CMC Campus 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Want true data at hand 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Putting in a google form in Bryan’s email to help facilitate a better discussion for questions 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Clarifying what data funding request representatives should have 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 put on club inform 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Motions 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FUND IN FULL (25 for, 0 Abs) 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Stipulations </w:t>
      </w:r>
    </w:p>
    <w:p w:rsidR="00000000" w:rsidDel="00000000" w:rsidP="00000000" w:rsidRDefault="00000000" w:rsidRPr="00000000" w14:paraId="000000C2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Give us all the present data on membership, relatively concrete data on event turnout </w:t>
      </w:r>
    </w:p>
    <w:p w:rsidR="00000000" w:rsidDel="00000000" w:rsidP="00000000" w:rsidRDefault="00000000" w:rsidRPr="00000000" w14:paraId="000000C3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 put more posters on CMC </w:t>
      </w:r>
    </w:p>
    <w:p w:rsidR="00000000" w:rsidDel="00000000" w:rsidP="00000000" w:rsidRDefault="00000000" w:rsidRPr="00000000" w14:paraId="000000C4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Tabling at CMC</w:t>
      </w:r>
    </w:p>
    <w:p w:rsidR="00000000" w:rsidDel="00000000" w:rsidP="00000000" w:rsidRDefault="00000000" w:rsidRPr="00000000" w14:paraId="000000C5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More social media 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Seconded 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FUND IN FULL (1 for, 10 Against, 20 Abs)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Stipulations for present and future data 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Seconded </w:t>
      </w:r>
    </w:p>
    <w:p w:rsidR="00000000" w:rsidDel="00000000" w:rsidP="00000000" w:rsidRDefault="00000000" w:rsidRPr="00000000" w14:paraId="000000CA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FUND IN FULL (4 for, 6 ags, 19 abs)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Stipulation that they put up 10 fliers on CMC’s campus 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Seconded </w:t>
      </w:r>
    </w:p>
    <w:p w:rsidR="00000000" w:rsidDel="00000000" w:rsidP="00000000" w:rsidRDefault="00000000" w:rsidRPr="00000000" w14:paraId="000000CD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FUND IN FULL (15, 3 against, 10 abs) </w:t>
      </w:r>
    </w:p>
    <w:p w:rsidR="00000000" w:rsidDel="00000000" w:rsidP="00000000" w:rsidRDefault="00000000" w:rsidRPr="00000000" w14:paraId="000000CE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Stipulation to table on CMC campus 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Seconded 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Funding Requests </w:t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EAC chair and two members will be attending a Summit on State and Local Progress toward 100% renewable on Nov 6 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Requested: $49 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 transportation and lunch 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Deliberation</w:t>
      </w:r>
    </w:p>
    <w:p w:rsidR="00000000" w:rsidDel="00000000" w:rsidP="00000000" w:rsidRDefault="00000000" w:rsidRPr="00000000" w14:paraId="000000D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Eric is great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Motions</w:t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MOTION TO FUND IN FULL (25 for, 0ag, 0abs) 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Seconded 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Forum 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Adjourn </w:t>
      </w:r>
    </w:p>
    <w:p w:rsidR="00000000" w:rsidDel="00000000" w:rsidP="00000000" w:rsidRDefault="00000000" w:rsidRPr="00000000" w14:paraId="000000DB">
      <w:pPr>
        <w:numPr>
          <w:ilvl w:val="1"/>
          <w:numId w:val="1"/>
        </w:numPr>
        <w:shd w:fill="ffffff" w:val="clear"/>
        <w:spacing w:after="20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Seconded </w:t>
      </w:r>
    </w:p>
    <w:p w:rsidR="00000000" w:rsidDel="00000000" w:rsidP="00000000" w:rsidRDefault="00000000" w:rsidRPr="00000000" w14:paraId="000000DC">
      <w:pPr>
        <w:shd w:fill="ffffff" w:val="clear"/>
        <w:spacing w:after="200" w:before="2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f" w:val="clear"/>
        <w:spacing w:after="200"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ffffff" w:val="clear"/>
        <w:spacing w:after="200" w:before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hd w:fill="ffffff" w:val="clear"/>
        <w:spacing w:after="200"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